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C699" w14:textId="77777777" w:rsidR="00586050" w:rsidRDefault="00FD4328" w:rsidP="00FD4328">
      <w:pPr>
        <w:widowControl w:val="0"/>
        <w:tabs>
          <w:tab w:val="left" w:pos="5040"/>
        </w:tabs>
        <w:jc w:val="center"/>
        <w:rPr>
          <w:rFonts w:ascii="Tahoma" w:hAnsi="Tahoma" w:cs="Tahoma"/>
          <w:b/>
          <w:snapToGrid w:val="0"/>
          <w:sz w:val="32"/>
          <w:szCs w:val="32"/>
        </w:rPr>
      </w:pPr>
      <w:r w:rsidRPr="000F0706">
        <w:rPr>
          <w:rFonts w:ascii="Tahoma" w:hAnsi="Tahoma" w:cs="Tahoma"/>
          <w:b/>
          <w:snapToGrid w:val="0"/>
          <w:sz w:val="32"/>
          <w:szCs w:val="32"/>
        </w:rPr>
        <w:t xml:space="preserve">Välkommen </w:t>
      </w:r>
      <w:r w:rsidR="00586050">
        <w:rPr>
          <w:rFonts w:ascii="Tahoma" w:hAnsi="Tahoma" w:cs="Tahoma"/>
          <w:b/>
          <w:snapToGrid w:val="0"/>
          <w:sz w:val="32"/>
          <w:szCs w:val="32"/>
        </w:rPr>
        <w:t xml:space="preserve">till oss </w:t>
      </w:r>
      <w:r w:rsidRPr="000F0706">
        <w:rPr>
          <w:rFonts w:ascii="Tahoma" w:hAnsi="Tahoma" w:cs="Tahoma"/>
          <w:b/>
          <w:snapToGrid w:val="0"/>
          <w:sz w:val="32"/>
          <w:szCs w:val="32"/>
        </w:rPr>
        <w:t>som hyresgäst</w:t>
      </w:r>
    </w:p>
    <w:p w14:paraId="2C3B9940" w14:textId="77777777" w:rsidR="008069C7" w:rsidRPr="000F0706" w:rsidRDefault="008069C7" w:rsidP="00FD4328">
      <w:pPr>
        <w:widowControl w:val="0"/>
        <w:tabs>
          <w:tab w:val="left" w:pos="5040"/>
        </w:tabs>
        <w:jc w:val="center"/>
        <w:rPr>
          <w:rFonts w:ascii="Tahoma" w:hAnsi="Tahoma" w:cs="Tahoma"/>
          <w:b/>
          <w:snapToGrid w:val="0"/>
          <w:sz w:val="32"/>
          <w:szCs w:val="32"/>
        </w:rPr>
      </w:pPr>
      <w:r>
        <w:rPr>
          <w:rFonts w:ascii="Tahoma" w:hAnsi="Tahoma" w:cs="Tahoma"/>
          <w:b/>
          <w:snapToGrid w:val="0"/>
          <w:sz w:val="32"/>
          <w:szCs w:val="32"/>
        </w:rPr>
        <w:t>Vi hoppas ni ska trivas!</w:t>
      </w:r>
    </w:p>
    <w:p w14:paraId="0572F289" w14:textId="77777777" w:rsidR="00FD4328" w:rsidRPr="000F0706" w:rsidRDefault="00FD4328" w:rsidP="00573FDC">
      <w:pPr>
        <w:widowControl w:val="0"/>
        <w:tabs>
          <w:tab w:val="left" w:pos="5040"/>
        </w:tabs>
        <w:rPr>
          <w:rFonts w:ascii="Tahoma" w:hAnsi="Tahoma" w:cs="Tahoma"/>
          <w:b/>
          <w:snapToGrid w:val="0"/>
          <w:sz w:val="32"/>
          <w:szCs w:val="32"/>
          <w:u w:val="single"/>
        </w:rPr>
      </w:pPr>
    </w:p>
    <w:p w14:paraId="25CF33C9" w14:textId="77777777" w:rsidR="008069C7" w:rsidRDefault="008069C7" w:rsidP="00573FDC">
      <w:pPr>
        <w:widowControl w:val="0"/>
        <w:tabs>
          <w:tab w:val="left" w:pos="5040"/>
        </w:tabs>
        <w:rPr>
          <w:rFonts w:ascii="Tahoma" w:hAnsi="Tahoma" w:cs="Tahoma"/>
          <w:b/>
          <w:snapToGrid w:val="0"/>
          <w:sz w:val="24"/>
          <w:szCs w:val="24"/>
          <w:u w:val="single"/>
        </w:rPr>
      </w:pPr>
    </w:p>
    <w:p w14:paraId="19025A79" w14:textId="77777777" w:rsidR="00E746BC" w:rsidRPr="00882998" w:rsidRDefault="000F0706" w:rsidP="00573FDC">
      <w:pPr>
        <w:widowControl w:val="0"/>
        <w:tabs>
          <w:tab w:val="left" w:pos="5040"/>
        </w:tabs>
        <w:rPr>
          <w:rFonts w:ascii="Tahoma" w:hAnsi="Tahoma" w:cs="Tahoma"/>
          <w:snapToGrid w:val="0"/>
          <w:sz w:val="24"/>
          <w:szCs w:val="24"/>
        </w:rPr>
      </w:pPr>
      <w:r>
        <w:rPr>
          <w:rFonts w:ascii="Tahoma" w:hAnsi="Tahoma" w:cs="Tahoma"/>
          <w:b/>
          <w:snapToGrid w:val="0"/>
          <w:sz w:val="24"/>
          <w:szCs w:val="24"/>
          <w:u w:val="single"/>
        </w:rPr>
        <w:t>Fastighetsskötsel</w:t>
      </w:r>
    </w:p>
    <w:p w14:paraId="20221088" w14:textId="0E7DCA60" w:rsidR="003F5389" w:rsidRDefault="003F5389" w:rsidP="003F5389">
      <w:pPr>
        <w:widowControl w:val="0"/>
        <w:tabs>
          <w:tab w:val="left" w:pos="5040"/>
        </w:tabs>
        <w:rPr>
          <w:rFonts w:ascii="Tahoma" w:hAnsi="Tahoma" w:cs="Tahoma"/>
          <w:snapToGrid w:val="0"/>
          <w:sz w:val="24"/>
          <w:szCs w:val="24"/>
        </w:rPr>
      </w:pPr>
      <w:r w:rsidRPr="00882998">
        <w:rPr>
          <w:rFonts w:ascii="Tahoma" w:hAnsi="Tahoma" w:cs="Tahoma"/>
          <w:snapToGrid w:val="0"/>
          <w:sz w:val="24"/>
          <w:szCs w:val="24"/>
        </w:rPr>
        <w:t xml:space="preserve">Vårt fastighetsteam </w:t>
      </w:r>
      <w:r w:rsidR="005C3345">
        <w:rPr>
          <w:rFonts w:ascii="Tahoma" w:hAnsi="Tahoma" w:cs="Tahoma"/>
          <w:snapToGrid w:val="0"/>
          <w:sz w:val="24"/>
          <w:szCs w:val="24"/>
        </w:rPr>
        <w:t xml:space="preserve">Från Underhållaren AB </w:t>
      </w:r>
      <w:r w:rsidRPr="00882998">
        <w:rPr>
          <w:rFonts w:ascii="Tahoma" w:hAnsi="Tahoma" w:cs="Tahoma"/>
          <w:snapToGrid w:val="0"/>
          <w:sz w:val="24"/>
          <w:szCs w:val="24"/>
        </w:rPr>
        <w:t>besöker våra fastigheter varje vecka för fastighetsskötsel och översyn.</w:t>
      </w:r>
      <w:r>
        <w:rPr>
          <w:rFonts w:ascii="Tahoma" w:hAnsi="Tahoma" w:cs="Tahoma"/>
          <w:snapToGrid w:val="0"/>
          <w:sz w:val="24"/>
          <w:szCs w:val="24"/>
        </w:rPr>
        <w:t xml:space="preserve"> </w:t>
      </w:r>
    </w:p>
    <w:p w14:paraId="0F13F52C" w14:textId="77777777" w:rsidR="00586050" w:rsidRDefault="00586050" w:rsidP="00E746BC">
      <w:pPr>
        <w:widowControl w:val="0"/>
        <w:tabs>
          <w:tab w:val="left" w:pos="5040"/>
        </w:tabs>
        <w:rPr>
          <w:rFonts w:ascii="Tahoma" w:hAnsi="Tahoma" w:cs="Tahoma"/>
          <w:snapToGrid w:val="0"/>
          <w:sz w:val="24"/>
          <w:szCs w:val="24"/>
        </w:rPr>
      </w:pPr>
    </w:p>
    <w:p w14:paraId="3E04FCDF" w14:textId="77777777" w:rsidR="00737672" w:rsidRDefault="00737672" w:rsidP="00586050">
      <w:pPr>
        <w:widowControl w:val="0"/>
        <w:tabs>
          <w:tab w:val="left" w:pos="5040"/>
        </w:tabs>
        <w:rPr>
          <w:rFonts w:ascii="Tahoma" w:hAnsi="Tahoma" w:cs="Tahoma"/>
          <w:b/>
          <w:snapToGrid w:val="0"/>
          <w:sz w:val="24"/>
          <w:szCs w:val="24"/>
        </w:rPr>
      </w:pPr>
    </w:p>
    <w:p w14:paraId="0BB145B8" w14:textId="1DF0E81A" w:rsidR="00586050" w:rsidRDefault="00586050" w:rsidP="00586050">
      <w:pPr>
        <w:widowControl w:val="0"/>
        <w:tabs>
          <w:tab w:val="left" w:pos="5040"/>
        </w:tabs>
        <w:rPr>
          <w:rFonts w:ascii="Tahoma" w:hAnsi="Tahoma" w:cs="Tahoma"/>
          <w:b/>
          <w:snapToGrid w:val="0"/>
          <w:sz w:val="24"/>
          <w:szCs w:val="24"/>
        </w:rPr>
      </w:pPr>
      <w:r w:rsidRPr="00586050">
        <w:rPr>
          <w:rFonts w:ascii="Tahoma" w:hAnsi="Tahoma" w:cs="Tahoma"/>
          <w:b/>
          <w:snapToGrid w:val="0"/>
          <w:sz w:val="24"/>
          <w:szCs w:val="24"/>
        </w:rPr>
        <w:t>För felanmälan</w:t>
      </w:r>
      <w:r w:rsidRPr="00586050">
        <w:rPr>
          <w:rFonts w:ascii="Tahoma" w:hAnsi="Tahoma" w:cs="Tahoma"/>
          <w:snapToGrid w:val="0"/>
          <w:sz w:val="24"/>
          <w:szCs w:val="24"/>
        </w:rPr>
        <w:t xml:space="preserve"> </w:t>
      </w:r>
      <w:r w:rsidRPr="00586050">
        <w:rPr>
          <w:rFonts w:ascii="Tahoma" w:hAnsi="Tahoma" w:cs="Tahoma"/>
          <w:b/>
          <w:snapToGrid w:val="0"/>
          <w:sz w:val="24"/>
          <w:szCs w:val="24"/>
        </w:rPr>
        <w:t>ring Underhållaren AB på</w:t>
      </w:r>
      <w:r w:rsidRPr="00882998">
        <w:rPr>
          <w:rFonts w:ascii="Tahoma" w:hAnsi="Tahoma" w:cs="Tahoma"/>
          <w:snapToGrid w:val="0"/>
          <w:sz w:val="24"/>
          <w:szCs w:val="24"/>
        </w:rPr>
        <w:t xml:space="preserve"> </w:t>
      </w:r>
      <w:r w:rsidRPr="00882998">
        <w:rPr>
          <w:rFonts w:ascii="Tahoma" w:hAnsi="Tahoma" w:cs="Tahoma"/>
          <w:b/>
          <w:snapToGrid w:val="0"/>
          <w:sz w:val="24"/>
          <w:szCs w:val="24"/>
        </w:rPr>
        <w:t xml:space="preserve">tel 0709 - 789 111, vardagar </w:t>
      </w:r>
    </w:p>
    <w:p w14:paraId="2ACC682E" w14:textId="77777777" w:rsidR="00586050" w:rsidRDefault="00586050" w:rsidP="00586050">
      <w:pPr>
        <w:widowControl w:val="0"/>
        <w:tabs>
          <w:tab w:val="left" w:pos="5040"/>
        </w:tabs>
        <w:rPr>
          <w:rFonts w:ascii="Tahoma" w:hAnsi="Tahoma" w:cs="Tahoma"/>
          <w:b/>
          <w:snapToGrid w:val="0"/>
          <w:sz w:val="24"/>
          <w:szCs w:val="24"/>
        </w:rPr>
      </w:pPr>
      <w:r w:rsidRPr="00882998">
        <w:rPr>
          <w:rFonts w:ascii="Tahoma" w:hAnsi="Tahoma" w:cs="Tahoma"/>
          <w:b/>
          <w:snapToGrid w:val="0"/>
          <w:sz w:val="24"/>
          <w:szCs w:val="24"/>
        </w:rPr>
        <w:t>kl</w:t>
      </w:r>
      <w:r w:rsidR="00BC1D8D">
        <w:rPr>
          <w:rFonts w:ascii="Tahoma" w:hAnsi="Tahoma" w:cs="Tahoma"/>
          <w:b/>
          <w:snapToGrid w:val="0"/>
          <w:sz w:val="24"/>
          <w:szCs w:val="24"/>
        </w:rPr>
        <w:t xml:space="preserve"> 07</w:t>
      </w:r>
      <w:r w:rsidR="00935013">
        <w:rPr>
          <w:rFonts w:ascii="Tahoma" w:hAnsi="Tahoma" w:cs="Tahoma"/>
          <w:b/>
          <w:snapToGrid w:val="0"/>
          <w:sz w:val="24"/>
          <w:szCs w:val="24"/>
        </w:rPr>
        <w:t>,00-1</w:t>
      </w:r>
      <w:r w:rsidR="00BC1D8D">
        <w:rPr>
          <w:rFonts w:ascii="Tahoma" w:hAnsi="Tahoma" w:cs="Tahoma"/>
          <w:b/>
          <w:snapToGrid w:val="0"/>
          <w:sz w:val="24"/>
          <w:szCs w:val="24"/>
        </w:rPr>
        <w:t>5</w:t>
      </w:r>
      <w:r w:rsidR="00935013">
        <w:rPr>
          <w:rFonts w:ascii="Tahoma" w:hAnsi="Tahoma" w:cs="Tahoma"/>
          <w:b/>
          <w:snapToGrid w:val="0"/>
          <w:sz w:val="24"/>
          <w:szCs w:val="24"/>
        </w:rPr>
        <w:t>,00. OBSERVERA inga sms. A</w:t>
      </w:r>
      <w:r w:rsidRPr="00882998">
        <w:rPr>
          <w:rFonts w:ascii="Tahoma" w:hAnsi="Tahoma" w:cs="Tahoma"/>
          <w:b/>
          <w:snapToGrid w:val="0"/>
          <w:sz w:val="24"/>
          <w:szCs w:val="24"/>
        </w:rPr>
        <w:t xml:space="preserve">lternativt gör en felanmälan direkt på vår hemsida </w:t>
      </w:r>
      <w:hyperlink r:id="rId11" w:history="1">
        <w:r w:rsidRPr="00882998">
          <w:rPr>
            <w:rStyle w:val="Hyperlnk"/>
            <w:rFonts w:ascii="Tahoma" w:hAnsi="Tahoma" w:cs="Tahoma"/>
            <w:b/>
            <w:snapToGrid w:val="0"/>
            <w:sz w:val="24"/>
            <w:szCs w:val="24"/>
          </w:rPr>
          <w:t>www.dafab.se</w:t>
        </w:r>
      </w:hyperlink>
      <w:r w:rsidRPr="00882998">
        <w:rPr>
          <w:rFonts w:ascii="Tahoma" w:hAnsi="Tahoma" w:cs="Tahoma"/>
          <w:b/>
          <w:snapToGrid w:val="0"/>
          <w:sz w:val="24"/>
          <w:szCs w:val="24"/>
        </w:rPr>
        <w:t xml:space="preserve">. </w:t>
      </w:r>
    </w:p>
    <w:p w14:paraId="7EC5795C" w14:textId="77777777" w:rsidR="00586050" w:rsidRDefault="00586050" w:rsidP="00586050">
      <w:pPr>
        <w:widowControl w:val="0"/>
        <w:tabs>
          <w:tab w:val="left" w:pos="5040"/>
        </w:tabs>
        <w:rPr>
          <w:rFonts w:ascii="Tahoma" w:hAnsi="Tahoma" w:cs="Tahoma"/>
          <w:b/>
          <w:snapToGrid w:val="0"/>
          <w:sz w:val="24"/>
          <w:szCs w:val="24"/>
        </w:rPr>
      </w:pPr>
    </w:p>
    <w:p w14:paraId="78CDB7A7" w14:textId="77777777" w:rsidR="00586050" w:rsidRDefault="00586050" w:rsidP="00586050">
      <w:pPr>
        <w:widowControl w:val="0"/>
        <w:tabs>
          <w:tab w:val="left" w:pos="5040"/>
        </w:tabs>
        <w:rPr>
          <w:rFonts w:ascii="Tahoma" w:hAnsi="Tahoma" w:cs="Tahoma"/>
          <w:snapToGrid w:val="0"/>
          <w:sz w:val="24"/>
          <w:szCs w:val="24"/>
        </w:rPr>
      </w:pPr>
      <w:r w:rsidRPr="00882998">
        <w:rPr>
          <w:rFonts w:ascii="Tahoma" w:hAnsi="Tahoma" w:cs="Tahoma"/>
          <w:snapToGrid w:val="0"/>
          <w:sz w:val="24"/>
          <w:szCs w:val="24"/>
        </w:rPr>
        <w:t xml:space="preserve">Vid </w:t>
      </w:r>
      <w:r w:rsidRPr="00882998">
        <w:rPr>
          <w:rFonts w:ascii="Tahoma" w:hAnsi="Tahoma" w:cs="Tahoma"/>
          <w:b/>
          <w:snapToGrid w:val="0"/>
          <w:sz w:val="24"/>
          <w:szCs w:val="24"/>
          <w:u w:val="single"/>
        </w:rPr>
        <w:t>akuta fel</w:t>
      </w:r>
      <w:r w:rsidRPr="00882998">
        <w:rPr>
          <w:rFonts w:ascii="Tahoma" w:hAnsi="Tahoma" w:cs="Tahoma"/>
          <w:snapToGrid w:val="0"/>
          <w:sz w:val="24"/>
          <w:szCs w:val="24"/>
        </w:rPr>
        <w:t xml:space="preserve"> (ex sprutande vattenledningar) går det bra att ringa ovanstående telefonnummer utanför kontorstid. </w:t>
      </w:r>
    </w:p>
    <w:p w14:paraId="5EECA07B" w14:textId="77777777" w:rsidR="00FD4328" w:rsidRPr="00882998" w:rsidRDefault="00FD4328" w:rsidP="00E746BC">
      <w:pPr>
        <w:widowControl w:val="0"/>
        <w:tabs>
          <w:tab w:val="left" w:pos="5040"/>
        </w:tabs>
        <w:rPr>
          <w:rFonts w:ascii="Tahoma" w:hAnsi="Tahoma" w:cs="Tahoma"/>
          <w:snapToGrid w:val="0"/>
          <w:sz w:val="24"/>
          <w:szCs w:val="24"/>
        </w:rPr>
      </w:pPr>
    </w:p>
    <w:p w14:paraId="36D58585" w14:textId="54483D5E" w:rsidR="00586050" w:rsidRDefault="005C3345" w:rsidP="00586050">
      <w:pPr>
        <w:widowControl w:val="0"/>
        <w:tabs>
          <w:tab w:val="left" w:pos="5040"/>
        </w:tabs>
        <w:jc w:val="center"/>
        <w:rPr>
          <w:rFonts w:ascii="Tahoma" w:hAnsi="Tahoma" w:cs="Tahoma"/>
          <w:b/>
          <w:snapToGrid w:val="0"/>
          <w:sz w:val="24"/>
          <w:szCs w:val="24"/>
          <w:u w:val="single"/>
        </w:rPr>
      </w:pPr>
      <w:r>
        <w:rPr>
          <w:rFonts w:ascii="Tahoma" w:hAnsi="Tahoma" w:cs="Tahoma"/>
          <w:b/>
          <w:noProof/>
          <w:sz w:val="24"/>
          <w:szCs w:val="24"/>
          <w:u w:val="single"/>
        </w:rPr>
        <w:drawing>
          <wp:inline distT="0" distB="0" distL="0" distR="0" wp14:anchorId="72671B62" wp14:editId="37C54AAE">
            <wp:extent cx="5760720" cy="2790190"/>
            <wp:effectExtent l="0" t="0" r="0" b="0"/>
            <wp:docPr id="1916373871" name="Bildobjekt 1" descr="En bild som visar person, klädsel, fotbeklädnader, grup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73871" name="Bildobjekt 1" descr="En bild som visar person, klädsel, fotbeklädnader, grupp&#10;&#10;Automatiskt genererad beskrivning"/>
                    <pic:cNvPicPr/>
                  </pic:nvPicPr>
                  <pic:blipFill>
                    <a:blip r:embed="rId12">
                      <a:extLst>
                        <a:ext uri="{28A0092B-C50C-407E-A947-70E740481C1C}">
                          <a14:useLocalDpi xmlns:a14="http://schemas.microsoft.com/office/drawing/2010/main" val="0"/>
                        </a:ext>
                      </a:extLst>
                    </a:blip>
                    <a:stretch>
                      <a:fillRect/>
                    </a:stretch>
                  </pic:blipFill>
                  <pic:spPr>
                    <a:xfrm>
                      <a:off x="0" y="0"/>
                      <a:ext cx="5760720" cy="2790190"/>
                    </a:xfrm>
                    <a:prstGeom prst="rect">
                      <a:avLst/>
                    </a:prstGeom>
                  </pic:spPr>
                </pic:pic>
              </a:graphicData>
            </a:graphic>
          </wp:inline>
        </w:drawing>
      </w:r>
    </w:p>
    <w:p w14:paraId="38701C4E" w14:textId="77777777" w:rsidR="00586050" w:rsidRDefault="00586050" w:rsidP="00586050">
      <w:pPr>
        <w:widowControl w:val="0"/>
        <w:tabs>
          <w:tab w:val="left" w:pos="5040"/>
        </w:tabs>
        <w:rPr>
          <w:rFonts w:ascii="Tahoma" w:hAnsi="Tahoma" w:cs="Tahoma"/>
          <w:b/>
          <w:snapToGrid w:val="0"/>
          <w:sz w:val="24"/>
          <w:szCs w:val="24"/>
          <w:u w:val="single"/>
        </w:rPr>
      </w:pPr>
    </w:p>
    <w:p w14:paraId="5D5B45DA" w14:textId="292ABE6E" w:rsidR="00573FDC" w:rsidRPr="00882998" w:rsidRDefault="000D0253" w:rsidP="00586050">
      <w:pPr>
        <w:widowControl w:val="0"/>
        <w:tabs>
          <w:tab w:val="left" w:pos="5040"/>
        </w:tabs>
        <w:rPr>
          <w:rFonts w:ascii="Tahoma" w:hAnsi="Tahoma" w:cs="Tahoma"/>
          <w:snapToGrid w:val="0"/>
          <w:sz w:val="24"/>
          <w:szCs w:val="24"/>
        </w:rPr>
      </w:pPr>
      <w:r>
        <w:rPr>
          <w:rFonts w:ascii="Tahoma" w:hAnsi="Tahoma" w:cs="Tahoma"/>
          <w:b/>
          <w:snapToGrid w:val="0"/>
          <w:sz w:val="24"/>
          <w:szCs w:val="24"/>
          <w:u w:val="single"/>
        </w:rPr>
        <w:t>R</w:t>
      </w:r>
      <w:r w:rsidR="00573FDC" w:rsidRPr="00882998">
        <w:rPr>
          <w:rFonts w:ascii="Tahoma" w:hAnsi="Tahoma" w:cs="Tahoma"/>
          <w:b/>
          <w:snapToGrid w:val="0"/>
          <w:sz w:val="24"/>
          <w:szCs w:val="24"/>
          <w:u w:val="single"/>
        </w:rPr>
        <w:t xml:space="preserve">enhållning </w:t>
      </w:r>
    </w:p>
    <w:p w14:paraId="1193991C" w14:textId="77777777" w:rsidR="008069C7" w:rsidRDefault="00573FDC" w:rsidP="008069C7">
      <w:pPr>
        <w:widowControl w:val="0"/>
        <w:tabs>
          <w:tab w:val="left" w:pos="5040"/>
        </w:tabs>
        <w:rPr>
          <w:rFonts w:ascii="Tahoma" w:hAnsi="Tahoma" w:cs="Tahoma"/>
          <w:snapToGrid w:val="0"/>
          <w:sz w:val="24"/>
          <w:szCs w:val="24"/>
        </w:rPr>
      </w:pPr>
      <w:r w:rsidRPr="00882998">
        <w:rPr>
          <w:rFonts w:ascii="Tahoma" w:hAnsi="Tahoma" w:cs="Tahoma"/>
          <w:snapToGrid w:val="0"/>
          <w:sz w:val="24"/>
          <w:szCs w:val="24"/>
        </w:rPr>
        <w:t xml:space="preserve">Hushållsavfall (matavfall etc) slängs i respektive kärl i tillhandahållet soprum där även påsar för matavfall finns att hämta. Se anslag för sortering samt </w:t>
      </w:r>
      <w:hyperlink r:id="rId13" w:history="1">
        <w:r w:rsidRPr="00882998">
          <w:rPr>
            <w:rStyle w:val="Hyperlnk"/>
            <w:rFonts w:ascii="Tahoma" w:hAnsi="Tahoma" w:cs="Tahoma"/>
            <w:snapToGrid w:val="0"/>
            <w:sz w:val="24"/>
            <w:szCs w:val="24"/>
          </w:rPr>
          <w:t>www.renhallningen-kristianstad.se</w:t>
        </w:r>
      </w:hyperlink>
    </w:p>
    <w:p w14:paraId="666583A3" w14:textId="77777777" w:rsidR="00573FDC" w:rsidRDefault="00573FDC" w:rsidP="008069C7">
      <w:pPr>
        <w:widowControl w:val="0"/>
        <w:tabs>
          <w:tab w:val="left" w:pos="5040"/>
        </w:tabs>
        <w:rPr>
          <w:rFonts w:ascii="Tahoma" w:hAnsi="Tahoma" w:cs="Tahoma"/>
          <w:bCs/>
          <w:sz w:val="24"/>
          <w:szCs w:val="24"/>
        </w:rPr>
      </w:pPr>
      <w:r w:rsidRPr="00882998">
        <w:rPr>
          <w:rFonts w:ascii="Tahoma" w:hAnsi="Tahoma" w:cs="Tahoma"/>
          <w:sz w:val="24"/>
          <w:szCs w:val="24"/>
        </w:rPr>
        <w:t xml:space="preserve">Behöver Ni </w:t>
      </w:r>
      <w:r w:rsidRPr="00882998">
        <w:rPr>
          <w:rFonts w:ascii="Tahoma" w:hAnsi="Tahoma" w:cs="Tahoma"/>
          <w:bCs/>
          <w:sz w:val="24"/>
          <w:szCs w:val="24"/>
        </w:rPr>
        <w:t>extern hjälp med borttransport av skymmande gods mot debitering</w:t>
      </w:r>
      <w:r w:rsidRPr="00882998">
        <w:rPr>
          <w:rFonts w:ascii="Tahoma" w:hAnsi="Tahoma" w:cs="Tahoma"/>
          <w:sz w:val="24"/>
          <w:szCs w:val="24"/>
        </w:rPr>
        <w:t xml:space="preserve">, kontakta </w:t>
      </w:r>
      <w:r w:rsidRPr="00882998">
        <w:rPr>
          <w:rFonts w:ascii="Tahoma" w:hAnsi="Tahoma" w:cs="Tahoma"/>
          <w:bCs/>
          <w:sz w:val="24"/>
          <w:szCs w:val="24"/>
        </w:rPr>
        <w:t xml:space="preserve">Underhållaren AB. </w:t>
      </w:r>
    </w:p>
    <w:p w14:paraId="5F77F475" w14:textId="77777777" w:rsidR="00C328FF" w:rsidRDefault="00C328FF" w:rsidP="008069C7">
      <w:pPr>
        <w:widowControl w:val="0"/>
        <w:tabs>
          <w:tab w:val="left" w:pos="5040"/>
        </w:tabs>
        <w:rPr>
          <w:rFonts w:ascii="Tahoma" w:hAnsi="Tahoma" w:cs="Tahoma"/>
          <w:bCs/>
          <w:sz w:val="24"/>
          <w:szCs w:val="24"/>
        </w:rPr>
      </w:pPr>
    </w:p>
    <w:p w14:paraId="17EA0A18" w14:textId="77777777" w:rsidR="00C328FF" w:rsidRDefault="00C328FF" w:rsidP="00C328FF">
      <w:pPr>
        <w:widowControl w:val="0"/>
        <w:tabs>
          <w:tab w:val="left" w:pos="5040"/>
        </w:tabs>
        <w:rPr>
          <w:rFonts w:ascii="Tahoma" w:hAnsi="Tahoma" w:cs="Tahoma"/>
          <w:b/>
          <w:snapToGrid w:val="0"/>
          <w:sz w:val="24"/>
          <w:szCs w:val="24"/>
          <w:u w:val="single"/>
        </w:rPr>
      </w:pPr>
      <w:r>
        <w:rPr>
          <w:rFonts w:ascii="Tahoma" w:hAnsi="Tahoma" w:cs="Tahoma"/>
          <w:b/>
          <w:snapToGrid w:val="0"/>
          <w:sz w:val="24"/>
          <w:szCs w:val="24"/>
          <w:u w:val="single"/>
        </w:rPr>
        <w:t>El</w:t>
      </w:r>
    </w:p>
    <w:p w14:paraId="0891E92E" w14:textId="77777777" w:rsidR="00C328FF" w:rsidRDefault="00C328FF" w:rsidP="00C328FF">
      <w:pPr>
        <w:widowControl w:val="0"/>
        <w:tabs>
          <w:tab w:val="left" w:pos="5040"/>
        </w:tabs>
        <w:rPr>
          <w:rFonts w:ascii="Tahoma" w:hAnsi="Tahoma" w:cs="Tahoma"/>
          <w:snapToGrid w:val="0"/>
          <w:sz w:val="24"/>
          <w:szCs w:val="24"/>
        </w:rPr>
      </w:pPr>
      <w:r>
        <w:rPr>
          <w:rFonts w:ascii="Tahoma" w:hAnsi="Tahoma" w:cs="Tahoma"/>
          <w:snapToGrid w:val="0"/>
          <w:sz w:val="24"/>
          <w:szCs w:val="24"/>
        </w:rPr>
        <w:t xml:space="preserve">I samband med kontraktsskrivning anmäler vi er på C4 Energis elnät. Gör ni inget val kommer ni att automatiskt bli kunder hos C4 även för förbrukningen. Faktura för elnät och förbrukning erhåller ni direkt från C4 Energi. För mer information se </w:t>
      </w:r>
      <w:hyperlink r:id="rId14" w:history="1">
        <w:r w:rsidRPr="000B560A">
          <w:rPr>
            <w:rStyle w:val="Hyperlnk"/>
            <w:rFonts w:ascii="Tahoma" w:hAnsi="Tahoma" w:cs="Tahoma"/>
            <w:snapToGrid w:val="0"/>
            <w:sz w:val="24"/>
            <w:szCs w:val="24"/>
          </w:rPr>
          <w:t>www.c4energi.se/</w:t>
        </w:r>
      </w:hyperlink>
    </w:p>
    <w:p w14:paraId="60AB2E80" w14:textId="77777777" w:rsidR="00573FDC" w:rsidRPr="00882998" w:rsidRDefault="00573FDC" w:rsidP="00E746BC">
      <w:pPr>
        <w:widowControl w:val="0"/>
        <w:tabs>
          <w:tab w:val="left" w:pos="5040"/>
        </w:tabs>
        <w:rPr>
          <w:rFonts w:ascii="Tahoma" w:hAnsi="Tahoma" w:cs="Tahoma"/>
          <w:b/>
          <w:snapToGrid w:val="0"/>
          <w:sz w:val="24"/>
          <w:szCs w:val="24"/>
          <w:u w:val="single"/>
        </w:rPr>
      </w:pPr>
    </w:p>
    <w:p w14:paraId="2223C576" w14:textId="77777777" w:rsidR="00FD4328" w:rsidRPr="00882998" w:rsidRDefault="00FD4328" w:rsidP="00FD4328">
      <w:pPr>
        <w:rPr>
          <w:rFonts w:ascii="Tahoma" w:hAnsi="Tahoma" w:cs="Tahoma"/>
          <w:b/>
          <w:sz w:val="24"/>
          <w:szCs w:val="24"/>
          <w:u w:val="single"/>
        </w:rPr>
      </w:pPr>
      <w:r w:rsidRPr="00882998">
        <w:rPr>
          <w:rFonts w:ascii="Tahoma" w:hAnsi="Tahoma" w:cs="Tahoma"/>
          <w:b/>
          <w:sz w:val="24"/>
          <w:szCs w:val="24"/>
          <w:u w:val="single"/>
        </w:rPr>
        <w:t>Skötsel av brandvarnare</w:t>
      </w:r>
    </w:p>
    <w:p w14:paraId="515AF4FE" w14:textId="77777777" w:rsidR="00FD4328" w:rsidRPr="00882998" w:rsidRDefault="00FD4328" w:rsidP="00FD4328">
      <w:pPr>
        <w:rPr>
          <w:rFonts w:ascii="Tahoma" w:hAnsi="Tahoma" w:cs="Tahoma"/>
          <w:sz w:val="24"/>
          <w:szCs w:val="24"/>
        </w:rPr>
      </w:pPr>
      <w:r w:rsidRPr="00882998">
        <w:rPr>
          <w:rFonts w:ascii="Tahoma" w:hAnsi="Tahoma" w:cs="Tahoma"/>
          <w:sz w:val="24"/>
          <w:szCs w:val="24"/>
        </w:rPr>
        <w:t>Hyresgästen ansvarar för skötsel av brandvarnaren genom att minst varannan månad kontrollera funktion genom test enligt bruksanvisning (se bilaga) samt genom att felanmäla till hyresvärden vid bristande funktion. Brandvarnaren skall rengöras genom dammsugning 1 gång per år – lämpligen till 1:a advent. Batterierna är INTE utbytbara. Hyresvärden har inte något ansvar för brandvarnarens funktioner eller skötsel.</w:t>
      </w:r>
    </w:p>
    <w:p w14:paraId="297585CC" w14:textId="77777777" w:rsidR="00E45813" w:rsidRPr="00882998" w:rsidRDefault="00E45813" w:rsidP="00FD4328">
      <w:pPr>
        <w:rPr>
          <w:rFonts w:ascii="Tahoma" w:hAnsi="Tahoma" w:cs="Tahoma"/>
          <w:b/>
          <w:sz w:val="24"/>
          <w:szCs w:val="24"/>
          <w:u w:val="single"/>
        </w:rPr>
      </w:pPr>
    </w:p>
    <w:p w14:paraId="1C9AAE91" w14:textId="77777777" w:rsidR="00E45813" w:rsidRPr="00882998" w:rsidRDefault="00A12277" w:rsidP="00FD4328">
      <w:pPr>
        <w:rPr>
          <w:rFonts w:ascii="Tahoma" w:hAnsi="Tahoma" w:cs="Tahoma"/>
          <w:sz w:val="24"/>
          <w:szCs w:val="24"/>
          <w:u w:val="single"/>
        </w:rPr>
      </w:pPr>
      <w:r w:rsidRPr="00882998">
        <w:rPr>
          <w:rFonts w:ascii="Tahoma" w:hAnsi="Tahoma" w:cs="Tahoma"/>
          <w:b/>
          <w:sz w:val="24"/>
          <w:szCs w:val="24"/>
          <w:u w:val="single"/>
        </w:rPr>
        <w:t>Kabel-TV och bredband</w:t>
      </w:r>
    </w:p>
    <w:p w14:paraId="7527A0C7" w14:textId="578AAD3E" w:rsidR="00E45813" w:rsidRPr="00882998" w:rsidRDefault="00E45813" w:rsidP="00FD4328">
      <w:pPr>
        <w:rPr>
          <w:rFonts w:ascii="Tahoma" w:hAnsi="Tahoma" w:cs="Tahoma"/>
          <w:sz w:val="24"/>
          <w:szCs w:val="24"/>
        </w:rPr>
      </w:pPr>
      <w:r w:rsidRPr="00882998">
        <w:rPr>
          <w:rFonts w:ascii="Tahoma" w:hAnsi="Tahoma" w:cs="Tahoma"/>
          <w:sz w:val="24"/>
          <w:szCs w:val="24"/>
        </w:rPr>
        <w:t xml:space="preserve">Lägenheten är försedd med kabel-TV via </w:t>
      </w:r>
      <w:r w:rsidR="000F6ACD">
        <w:rPr>
          <w:rFonts w:ascii="Tahoma" w:hAnsi="Tahoma" w:cs="Tahoma"/>
          <w:sz w:val="24"/>
          <w:szCs w:val="24"/>
        </w:rPr>
        <w:t>Tele2 (</w:t>
      </w:r>
      <w:r w:rsidR="00716776">
        <w:rPr>
          <w:rFonts w:ascii="Tahoma" w:hAnsi="Tahoma" w:cs="Tahoma"/>
          <w:sz w:val="24"/>
          <w:szCs w:val="24"/>
        </w:rPr>
        <w:t xml:space="preserve">fd </w:t>
      </w:r>
      <w:r w:rsidRPr="00882998">
        <w:rPr>
          <w:rFonts w:ascii="Tahoma" w:hAnsi="Tahoma" w:cs="Tahoma"/>
          <w:sz w:val="24"/>
          <w:szCs w:val="24"/>
        </w:rPr>
        <w:t>ComHem</w:t>
      </w:r>
      <w:r w:rsidR="000F6ACD">
        <w:rPr>
          <w:rFonts w:ascii="Tahoma" w:hAnsi="Tahoma" w:cs="Tahoma"/>
          <w:sz w:val="24"/>
          <w:szCs w:val="24"/>
        </w:rPr>
        <w:t>)</w:t>
      </w:r>
      <w:r w:rsidRPr="00882998">
        <w:rPr>
          <w:rFonts w:ascii="Tahoma" w:hAnsi="Tahoma" w:cs="Tahoma"/>
          <w:sz w:val="24"/>
          <w:szCs w:val="24"/>
        </w:rPr>
        <w:t>. Genom detta har du tillgång till ett digitalt grundutbud</w:t>
      </w:r>
      <w:r w:rsidR="00716776">
        <w:rPr>
          <w:rFonts w:ascii="Tahoma" w:hAnsi="Tahoma" w:cs="Tahoma"/>
          <w:sz w:val="24"/>
          <w:szCs w:val="24"/>
        </w:rPr>
        <w:t xml:space="preserve"> men kan välja tilläggstjänster mot en avgift</w:t>
      </w:r>
      <w:r w:rsidRPr="00882998">
        <w:rPr>
          <w:rFonts w:ascii="Tahoma" w:hAnsi="Tahoma" w:cs="Tahoma"/>
          <w:sz w:val="24"/>
          <w:szCs w:val="24"/>
        </w:rPr>
        <w:t xml:space="preserve">. För vidare information om vilka kanaler som ingår, utbud och teknisk support se </w:t>
      </w:r>
      <w:hyperlink r:id="rId15" w:history="1">
        <w:r w:rsidR="000F6ACD" w:rsidRPr="003D7C93">
          <w:rPr>
            <w:rStyle w:val="Hyperlnk"/>
            <w:rFonts w:ascii="Tahoma" w:hAnsi="Tahoma" w:cs="Tahoma"/>
            <w:sz w:val="24"/>
            <w:szCs w:val="24"/>
          </w:rPr>
          <w:t>www.tele2.se</w:t>
        </w:r>
      </w:hyperlink>
      <w:r w:rsidRPr="00882998">
        <w:rPr>
          <w:rFonts w:ascii="Tahoma" w:hAnsi="Tahoma" w:cs="Tahoma"/>
          <w:sz w:val="24"/>
          <w:szCs w:val="24"/>
        </w:rPr>
        <w:t xml:space="preserve"> alternativt ring deras kundtjänst på 90</w:t>
      </w:r>
      <w:r w:rsidR="00A12277" w:rsidRPr="00882998">
        <w:rPr>
          <w:rFonts w:ascii="Tahoma" w:hAnsi="Tahoma" w:cs="Tahoma"/>
          <w:sz w:val="24"/>
          <w:szCs w:val="24"/>
        </w:rPr>
        <w:t> </w:t>
      </w:r>
      <w:r w:rsidRPr="00882998">
        <w:rPr>
          <w:rFonts w:ascii="Tahoma" w:hAnsi="Tahoma" w:cs="Tahoma"/>
          <w:sz w:val="24"/>
          <w:szCs w:val="24"/>
        </w:rPr>
        <w:t>2</w:t>
      </w:r>
      <w:r w:rsidR="00932F04">
        <w:rPr>
          <w:rFonts w:ascii="Tahoma" w:hAnsi="Tahoma" w:cs="Tahoma"/>
          <w:sz w:val="24"/>
          <w:szCs w:val="24"/>
        </w:rPr>
        <w:t>22</w:t>
      </w:r>
      <w:r w:rsidRPr="00882998">
        <w:rPr>
          <w:rFonts w:ascii="Tahoma" w:hAnsi="Tahoma" w:cs="Tahoma"/>
          <w:sz w:val="24"/>
          <w:szCs w:val="24"/>
        </w:rPr>
        <w:t>.</w:t>
      </w:r>
    </w:p>
    <w:p w14:paraId="0C4FE3AA" w14:textId="77777777" w:rsidR="00A12277" w:rsidRPr="00882998" w:rsidRDefault="00A12277" w:rsidP="00FD4328">
      <w:pPr>
        <w:rPr>
          <w:rFonts w:ascii="Tahoma" w:hAnsi="Tahoma" w:cs="Tahoma"/>
          <w:sz w:val="24"/>
          <w:szCs w:val="24"/>
        </w:rPr>
      </w:pPr>
    </w:p>
    <w:p w14:paraId="6FDD9D7D" w14:textId="2EDEB6AE" w:rsidR="00A12277" w:rsidRPr="00882998" w:rsidRDefault="00A12277" w:rsidP="00FD4328">
      <w:pPr>
        <w:rPr>
          <w:rFonts w:ascii="Tahoma" w:hAnsi="Tahoma" w:cs="Tahoma"/>
          <w:sz w:val="24"/>
          <w:szCs w:val="24"/>
        </w:rPr>
      </w:pPr>
      <w:r w:rsidRPr="00882998">
        <w:rPr>
          <w:rFonts w:ascii="Tahoma" w:hAnsi="Tahoma" w:cs="Tahoma"/>
          <w:sz w:val="24"/>
          <w:szCs w:val="24"/>
        </w:rPr>
        <w:t xml:space="preserve">Bredbandsabonnemang finns tillgängligt </w:t>
      </w:r>
      <w:r w:rsidR="00716776">
        <w:rPr>
          <w:rFonts w:ascii="Tahoma" w:hAnsi="Tahoma" w:cs="Tahoma"/>
          <w:sz w:val="24"/>
          <w:szCs w:val="24"/>
        </w:rPr>
        <w:t xml:space="preserve">via </w:t>
      </w:r>
      <w:r w:rsidRPr="00882998">
        <w:rPr>
          <w:rFonts w:ascii="Tahoma" w:hAnsi="Tahoma" w:cs="Tahoma"/>
          <w:sz w:val="24"/>
          <w:szCs w:val="24"/>
        </w:rPr>
        <w:t>fiber</w:t>
      </w:r>
      <w:r w:rsidR="00716776">
        <w:rPr>
          <w:rFonts w:ascii="Tahoma" w:hAnsi="Tahoma" w:cs="Tahoma"/>
          <w:sz w:val="24"/>
          <w:szCs w:val="24"/>
        </w:rPr>
        <w:t xml:space="preserve"> hos </w:t>
      </w:r>
      <w:r w:rsidR="000F6ACD">
        <w:rPr>
          <w:rFonts w:ascii="Tahoma" w:hAnsi="Tahoma" w:cs="Tahoma"/>
          <w:sz w:val="24"/>
          <w:szCs w:val="24"/>
        </w:rPr>
        <w:t>Tele2</w:t>
      </w:r>
      <w:r w:rsidR="00716776">
        <w:rPr>
          <w:rFonts w:ascii="Tahoma" w:hAnsi="Tahoma" w:cs="Tahoma"/>
          <w:sz w:val="24"/>
          <w:szCs w:val="24"/>
        </w:rPr>
        <w:t xml:space="preserve"> (fd ComHem)</w:t>
      </w:r>
      <w:r w:rsidRPr="00882998">
        <w:rPr>
          <w:rFonts w:ascii="Tahoma" w:hAnsi="Tahoma" w:cs="Tahoma"/>
          <w:sz w:val="24"/>
          <w:szCs w:val="24"/>
        </w:rPr>
        <w:t>.</w:t>
      </w:r>
      <w:r w:rsidR="00716776">
        <w:rPr>
          <w:rFonts w:ascii="Tahoma" w:hAnsi="Tahoma" w:cs="Tahoma"/>
          <w:sz w:val="24"/>
          <w:szCs w:val="24"/>
        </w:rPr>
        <w:t xml:space="preserve"> Kontakta dem för utrustning och mer information.</w:t>
      </w:r>
    </w:p>
    <w:p w14:paraId="23EFAF1C" w14:textId="77777777" w:rsidR="00A12277" w:rsidRPr="00882998" w:rsidRDefault="00A12277" w:rsidP="00FD4328">
      <w:pPr>
        <w:rPr>
          <w:rFonts w:ascii="Tahoma" w:hAnsi="Tahoma" w:cs="Tahoma"/>
          <w:sz w:val="24"/>
          <w:szCs w:val="24"/>
        </w:rPr>
      </w:pPr>
    </w:p>
    <w:p w14:paraId="54159997" w14:textId="0CB60930" w:rsidR="000D0253" w:rsidRDefault="00B544DA" w:rsidP="00107332">
      <w:pPr>
        <w:rPr>
          <w:rFonts w:ascii="Tahoma" w:hAnsi="Tahoma" w:cs="Tahoma"/>
          <w:bCs/>
          <w:sz w:val="24"/>
          <w:szCs w:val="24"/>
        </w:rPr>
      </w:pPr>
      <w:r>
        <w:rPr>
          <w:rFonts w:ascii="Tahoma" w:hAnsi="Tahoma" w:cs="Tahoma"/>
          <w:b/>
          <w:sz w:val="24"/>
          <w:szCs w:val="24"/>
          <w:u w:val="single"/>
        </w:rPr>
        <w:t>Pollare gågator centrum</w:t>
      </w:r>
    </w:p>
    <w:p w14:paraId="7BCB2810" w14:textId="48672BBF" w:rsidR="00B544DA" w:rsidRPr="00B544DA" w:rsidRDefault="00C24F0E" w:rsidP="00107332">
      <w:pPr>
        <w:rPr>
          <w:rFonts w:ascii="Tahoma" w:hAnsi="Tahoma" w:cs="Tahoma"/>
          <w:bCs/>
          <w:sz w:val="24"/>
          <w:szCs w:val="24"/>
        </w:rPr>
      </w:pPr>
      <w:r>
        <w:rPr>
          <w:rFonts w:ascii="Tahoma" w:hAnsi="Tahoma" w:cs="Tahoma"/>
          <w:bCs/>
          <w:sz w:val="24"/>
          <w:szCs w:val="24"/>
        </w:rPr>
        <w:t>I samband med in/utflyttning kan ni ha behov att få pollare till gågatorna sänkta. Kontakta kommunens Medbor</w:t>
      </w:r>
      <w:r w:rsidR="0045691E">
        <w:rPr>
          <w:rFonts w:ascii="Tahoma" w:hAnsi="Tahoma" w:cs="Tahoma"/>
          <w:bCs/>
          <w:sz w:val="24"/>
          <w:szCs w:val="24"/>
        </w:rPr>
        <w:t>garcentrum på 044</w:t>
      </w:r>
      <w:r w:rsidR="00810DE5">
        <w:rPr>
          <w:rFonts w:ascii="Tahoma" w:hAnsi="Tahoma" w:cs="Tahoma"/>
          <w:bCs/>
          <w:sz w:val="24"/>
          <w:szCs w:val="24"/>
        </w:rPr>
        <w:t>-13 50 00</w:t>
      </w:r>
      <w:r w:rsidR="0045691E">
        <w:rPr>
          <w:rFonts w:ascii="Tahoma" w:hAnsi="Tahoma" w:cs="Tahoma"/>
          <w:bCs/>
          <w:sz w:val="24"/>
          <w:szCs w:val="24"/>
        </w:rPr>
        <w:t xml:space="preserve"> eller besök deras hemsida med e-tjänst för ansökan </w:t>
      </w:r>
      <w:hyperlink r:id="rId16" w:history="1">
        <w:r w:rsidR="0045691E" w:rsidRPr="0045691E">
          <w:rPr>
            <w:rStyle w:val="Hyperlnk"/>
            <w:rFonts w:ascii="Tahoma" w:hAnsi="Tahoma" w:cs="Tahoma"/>
            <w:bCs/>
            <w:sz w:val="24"/>
            <w:szCs w:val="24"/>
          </w:rPr>
          <w:t>Sänka pollare och dispens att köra på gågatorna - ansökan - Kristianstads kommun</w:t>
        </w:r>
      </w:hyperlink>
    </w:p>
    <w:p w14:paraId="5B24B969" w14:textId="77777777" w:rsidR="000D0253" w:rsidRDefault="000D0253" w:rsidP="00107332">
      <w:pPr>
        <w:rPr>
          <w:rFonts w:ascii="Tahoma" w:hAnsi="Tahoma" w:cs="Tahoma"/>
          <w:b/>
          <w:sz w:val="24"/>
          <w:szCs w:val="24"/>
          <w:u w:val="single"/>
        </w:rPr>
      </w:pPr>
    </w:p>
    <w:p w14:paraId="3D1D91D3" w14:textId="5BB21D8E" w:rsidR="00107332" w:rsidRPr="00882998" w:rsidRDefault="00107332" w:rsidP="00107332">
      <w:pPr>
        <w:rPr>
          <w:rFonts w:ascii="Tahoma" w:hAnsi="Tahoma" w:cs="Tahoma"/>
          <w:sz w:val="24"/>
          <w:szCs w:val="24"/>
          <w:u w:val="single"/>
        </w:rPr>
      </w:pPr>
      <w:r>
        <w:rPr>
          <w:rFonts w:ascii="Tahoma" w:hAnsi="Tahoma" w:cs="Tahoma"/>
          <w:b/>
          <w:sz w:val="24"/>
          <w:szCs w:val="24"/>
          <w:u w:val="single"/>
        </w:rPr>
        <w:t>Anticimex</w:t>
      </w:r>
    </w:p>
    <w:p w14:paraId="32701E86" w14:textId="06DEA784" w:rsidR="00FD4328" w:rsidRPr="00107332" w:rsidRDefault="00107332" w:rsidP="00E746BC">
      <w:pPr>
        <w:widowControl w:val="0"/>
        <w:tabs>
          <w:tab w:val="left" w:pos="5040"/>
        </w:tabs>
        <w:rPr>
          <w:rFonts w:ascii="Tahoma" w:hAnsi="Tahoma" w:cs="Tahoma"/>
          <w:snapToGrid w:val="0"/>
          <w:sz w:val="24"/>
          <w:szCs w:val="24"/>
        </w:rPr>
      </w:pPr>
      <w:r w:rsidRPr="00107332">
        <w:rPr>
          <w:rFonts w:ascii="Tahoma" w:hAnsi="Tahoma" w:cs="Tahoma"/>
          <w:snapToGrid w:val="0"/>
          <w:sz w:val="24"/>
          <w:szCs w:val="24"/>
        </w:rPr>
        <w:t>Vid problem med skadedjur eller dylikt</w:t>
      </w:r>
      <w:r>
        <w:rPr>
          <w:rFonts w:ascii="Tahoma" w:hAnsi="Tahoma" w:cs="Tahoma"/>
          <w:snapToGrid w:val="0"/>
          <w:sz w:val="24"/>
          <w:szCs w:val="24"/>
        </w:rPr>
        <w:t xml:space="preserve"> kontakta gärna våra fastighetsskötare i första hand. Om ni behöver kontakta Anticimex och boka ett besök ska ni ange vårt försäkringsbolag </w:t>
      </w:r>
      <w:r w:rsidR="00C16AE2">
        <w:rPr>
          <w:rFonts w:ascii="Tahoma" w:hAnsi="Tahoma" w:cs="Tahoma"/>
          <w:snapToGrid w:val="0"/>
          <w:sz w:val="24"/>
          <w:szCs w:val="24"/>
        </w:rPr>
        <w:t>Gjensidige</w:t>
      </w:r>
      <w:r>
        <w:rPr>
          <w:rFonts w:ascii="Tahoma" w:hAnsi="Tahoma" w:cs="Tahoma"/>
          <w:snapToGrid w:val="0"/>
          <w:sz w:val="24"/>
          <w:szCs w:val="24"/>
        </w:rPr>
        <w:t>.</w:t>
      </w:r>
    </w:p>
    <w:p w14:paraId="124FD07A" w14:textId="77777777" w:rsidR="00573FDC" w:rsidRPr="00882998" w:rsidRDefault="00573FDC" w:rsidP="00E746BC">
      <w:pPr>
        <w:widowControl w:val="0"/>
        <w:tabs>
          <w:tab w:val="left" w:pos="5040"/>
        </w:tabs>
        <w:rPr>
          <w:rFonts w:ascii="Tahoma" w:hAnsi="Tahoma" w:cs="Tahoma"/>
          <w:snapToGrid w:val="0"/>
          <w:sz w:val="24"/>
          <w:szCs w:val="24"/>
        </w:rPr>
      </w:pPr>
    </w:p>
    <w:p w14:paraId="1AFD8AF9" w14:textId="77777777" w:rsidR="00E746BC" w:rsidRPr="00882998" w:rsidRDefault="00E746BC" w:rsidP="00E746BC">
      <w:pPr>
        <w:widowControl w:val="0"/>
        <w:tabs>
          <w:tab w:val="left" w:pos="5040"/>
        </w:tabs>
        <w:rPr>
          <w:rFonts w:ascii="Tahoma" w:hAnsi="Tahoma" w:cs="Tahoma"/>
          <w:b/>
          <w:snapToGrid w:val="0"/>
          <w:sz w:val="24"/>
          <w:szCs w:val="24"/>
        </w:rPr>
      </w:pPr>
      <w:r w:rsidRPr="00882998">
        <w:rPr>
          <w:rFonts w:ascii="Tahoma" w:hAnsi="Tahoma" w:cs="Tahoma"/>
          <w:b/>
          <w:snapToGrid w:val="0"/>
          <w:sz w:val="24"/>
          <w:szCs w:val="24"/>
        </w:rPr>
        <w:t>DAH</w:t>
      </w:r>
      <w:r w:rsidR="00381AE0">
        <w:rPr>
          <w:rFonts w:ascii="Tahoma" w:hAnsi="Tahoma" w:cs="Tahoma"/>
          <w:b/>
          <w:snapToGrid w:val="0"/>
          <w:sz w:val="24"/>
          <w:szCs w:val="24"/>
        </w:rPr>
        <w:t>LQVISTS FASTIGHETSFÖRVALTNING</w:t>
      </w:r>
    </w:p>
    <w:sectPr w:rsidR="00E746BC" w:rsidRPr="00882998" w:rsidSect="00743A5A">
      <w:headerReference w:type="default" r:id="rId17"/>
      <w:footerReference w:type="default" r:id="rId18"/>
      <w:pgSz w:w="11906" w:h="16838"/>
      <w:pgMar w:top="1417" w:right="1417" w:bottom="1417" w:left="141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E045" w14:textId="77777777" w:rsidR="00743A5A" w:rsidRDefault="00743A5A" w:rsidP="003A14E4">
      <w:r>
        <w:separator/>
      </w:r>
    </w:p>
  </w:endnote>
  <w:endnote w:type="continuationSeparator" w:id="0">
    <w:p w14:paraId="027B942F" w14:textId="77777777" w:rsidR="00743A5A" w:rsidRDefault="00743A5A" w:rsidP="003A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B9CD" w14:textId="77777777" w:rsidR="003A14E4" w:rsidRDefault="000849CD" w:rsidP="003A14E4">
    <w:pPr>
      <w:pStyle w:val="Sidfot"/>
      <w:ind w:left="-567" w:firstLine="567"/>
      <w:rPr>
        <w:color w:val="7F7F7F" w:themeColor="text1" w:themeTint="80"/>
        <w:sz w:val="12"/>
        <w:szCs w:val="12"/>
      </w:rPr>
    </w:pPr>
    <w:r>
      <w:rPr>
        <w:color w:val="7F7F7F" w:themeColor="text1" w:themeTint="80"/>
        <w:sz w:val="12"/>
        <w:szCs w:val="12"/>
      </w:rPr>
      <w:t>__________________________________________________________________________________________________________________________________________</w:t>
    </w:r>
    <w:r w:rsidR="00D17A27">
      <w:rPr>
        <w:color w:val="7F7F7F" w:themeColor="text1" w:themeTint="80"/>
        <w:sz w:val="12"/>
        <w:szCs w:val="12"/>
      </w:rPr>
      <w:t>____________</w:t>
    </w:r>
  </w:p>
  <w:p w14:paraId="765AB8C6" w14:textId="77777777" w:rsidR="000849CD" w:rsidRDefault="000849CD" w:rsidP="003A14E4">
    <w:pPr>
      <w:pStyle w:val="Sidfot"/>
      <w:ind w:left="-567" w:firstLine="567"/>
      <w:rPr>
        <w:color w:val="7F7F7F" w:themeColor="text1" w:themeTint="80"/>
        <w:sz w:val="12"/>
        <w:szCs w:val="12"/>
      </w:rPr>
    </w:pPr>
  </w:p>
  <w:p w14:paraId="116F72D4" w14:textId="77777777" w:rsidR="000849CD" w:rsidRPr="000849CD" w:rsidRDefault="000849CD" w:rsidP="003A14E4">
    <w:pPr>
      <w:pStyle w:val="Sidfot"/>
      <w:ind w:left="-567" w:firstLine="567"/>
      <w:rPr>
        <w:color w:val="7F7F7F" w:themeColor="text1" w:themeTint="80"/>
        <w:sz w:val="12"/>
        <w:szCs w:val="12"/>
      </w:rPr>
    </w:pPr>
  </w:p>
  <w:p w14:paraId="7B94DBE5" w14:textId="77777777" w:rsidR="00573FDC" w:rsidRPr="00707C76" w:rsidRDefault="003A14E4" w:rsidP="00573FDC">
    <w:pPr>
      <w:pStyle w:val="Sidfot"/>
      <w:tabs>
        <w:tab w:val="clear" w:pos="4536"/>
        <w:tab w:val="left" w:pos="1418"/>
        <w:tab w:val="left" w:pos="4395"/>
        <w:tab w:val="left" w:pos="5245"/>
        <w:tab w:val="left" w:pos="7088"/>
      </w:tabs>
      <w:ind w:left="-567" w:firstLine="567"/>
      <w:rPr>
        <w:rFonts w:ascii="Times New Roman" w:hAnsi="Times New Roman" w:cs="Times New Roman"/>
        <w:b/>
        <w:sz w:val="16"/>
        <w:szCs w:val="16"/>
      </w:rPr>
    </w:pPr>
    <w:r w:rsidRPr="00707C76">
      <w:rPr>
        <w:rFonts w:ascii="Times New Roman" w:hAnsi="Times New Roman" w:cs="Times New Roman"/>
        <w:b/>
        <w:sz w:val="16"/>
        <w:szCs w:val="16"/>
      </w:rPr>
      <w:t>Dahlqvists Fastighetsförvaltning</w:t>
    </w:r>
    <w:r w:rsidR="00573FDC">
      <w:rPr>
        <w:rFonts w:ascii="Times New Roman" w:hAnsi="Times New Roman" w:cs="Times New Roman"/>
        <w:b/>
        <w:sz w:val="16"/>
        <w:szCs w:val="16"/>
      </w:rPr>
      <w:t xml:space="preserve"> </w:t>
    </w:r>
    <w:r w:rsidR="00573FDC" w:rsidRPr="00707C76">
      <w:rPr>
        <w:rFonts w:ascii="Times New Roman" w:hAnsi="Times New Roman" w:cs="Times New Roman"/>
        <w:b/>
        <w:sz w:val="16"/>
        <w:szCs w:val="16"/>
      </w:rPr>
      <w:tab/>
    </w:r>
  </w:p>
  <w:p w14:paraId="18C4D8D4" w14:textId="77777777" w:rsidR="003A14E4" w:rsidRPr="00707C76" w:rsidRDefault="00573FDC" w:rsidP="000849CD">
    <w:pPr>
      <w:pStyle w:val="Sidfot"/>
      <w:tabs>
        <w:tab w:val="clear" w:pos="4536"/>
        <w:tab w:val="left" w:pos="1418"/>
        <w:tab w:val="left" w:pos="4395"/>
        <w:tab w:val="left" w:pos="5245"/>
        <w:tab w:val="left" w:pos="7088"/>
      </w:tabs>
      <w:ind w:left="-567" w:firstLine="567"/>
      <w:rPr>
        <w:rFonts w:ascii="Times New Roman" w:hAnsi="Times New Roman" w:cs="Times New Roman"/>
        <w:b/>
        <w:sz w:val="16"/>
        <w:szCs w:val="16"/>
      </w:rPr>
    </w:pPr>
    <w:r w:rsidRPr="00707C76">
      <w:rPr>
        <w:rFonts w:ascii="Times New Roman" w:hAnsi="Times New Roman" w:cs="Times New Roman"/>
        <w:b/>
        <w:sz w:val="16"/>
        <w:szCs w:val="16"/>
      </w:rPr>
      <w:t>Framtidens Hus</w:t>
    </w:r>
    <w:r w:rsidRPr="00707C76">
      <w:rPr>
        <w:rFonts w:ascii="Times New Roman" w:hAnsi="Times New Roman" w:cs="Times New Roman"/>
        <w:b/>
        <w:sz w:val="16"/>
        <w:szCs w:val="16"/>
      </w:rPr>
      <w:tab/>
    </w:r>
    <w:r>
      <w:rPr>
        <w:rFonts w:ascii="Times New Roman" w:hAnsi="Times New Roman" w:cs="Times New Roman"/>
        <w:b/>
        <w:sz w:val="16"/>
        <w:szCs w:val="16"/>
      </w:rPr>
      <w:tab/>
    </w:r>
    <w:r w:rsidR="003A14E4" w:rsidRPr="00707C76">
      <w:rPr>
        <w:rFonts w:ascii="Times New Roman" w:hAnsi="Times New Roman" w:cs="Times New Roman"/>
        <w:b/>
        <w:sz w:val="16"/>
        <w:szCs w:val="16"/>
      </w:rPr>
      <w:t>Växel:</w:t>
    </w:r>
    <w:r w:rsidR="003A14E4" w:rsidRPr="00707C76">
      <w:rPr>
        <w:rFonts w:ascii="Times New Roman" w:hAnsi="Times New Roman" w:cs="Times New Roman"/>
        <w:b/>
        <w:sz w:val="16"/>
        <w:szCs w:val="16"/>
      </w:rPr>
      <w:tab/>
    </w:r>
    <w:r w:rsidR="003A14E4" w:rsidRPr="00707C76">
      <w:rPr>
        <w:rFonts w:ascii="Times New Roman" w:hAnsi="Times New Roman" w:cs="Times New Roman"/>
        <w:b/>
      </w:rPr>
      <w:t>044-18 27 50</w:t>
    </w:r>
    <w:r w:rsidR="00EC7BE2">
      <w:rPr>
        <w:rFonts w:ascii="Times New Roman" w:hAnsi="Times New Roman" w:cs="Times New Roman"/>
        <w:b/>
        <w:sz w:val="16"/>
        <w:szCs w:val="16"/>
      </w:rPr>
      <w:tab/>
    </w:r>
  </w:p>
  <w:p w14:paraId="52BF0193" w14:textId="77777777" w:rsidR="00573FDC" w:rsidRDefault="00573FDC" w:rsidP="00573FDC">
    <w:pPr>
      <w:pStyle w:val="Sidfot"/>
      <w:tabs>
        <w:tab w:val="clear" w:pos="4536"/>
        <w:tab w:val="left" w:pos="1418"/>
        <w:tab w:val="left" w:pos="4395"/>
        <w:tab w:val="left" w:pos="5245"/>
        <w:tab w:val="left" w:pos="7088"/>
      </w:tabs>
      <w:ind w:left="-567" w:firstLine="567"/>
      <w:rPr>
        <w:rFonts w:ascii="Times New Roman" w:hAnsi="Times New Roman" w:cs="Times New Roman"/>
        <w:b/>
      </w:rPr>
    </w:pPr>
    <w:r w:rsidRPr="00707C76">
      <w:rPr>
        <w:rFonts w:ascii="Times New Roman" w:hAnsi="Times New Roman" w:cs="Times New Roman"/>
        <w:b/>
        <w:sz w:val="16"/>
        <w:szCs w:val="16"/>
      </w:rPr>
      <w:t>Döbelnsgatan 9</w:t>
    </w:r>
    <w:r w:rsidRPr="00707C76">
      <w:rPr>
        <w:rFonts w:ascii="Times New Roman" w:hAnsi="Times New Roman" w:cs="Times New Roman"/>
        <w:b/>
        <w:sz w:val="16"/>
        <w:szCs w:val="16"/>
      </w:rPr>
      <w:tab/>
    </w:r>
    <w:r>
      <w:rPr>
        <w:rFonts w:ascii="Times New Roman" w:hAnsi="Times New Roman" w:cs="Times New Roman"/>
        <w:b/>
        <w:sz w:val="16"/>
        <w:szCs w:val="16"/>
      </w:rPr>
      <w:tab/>
    </w:r>
    <w:r w:rsidR="00520151" w:rsidRPr="00707C76">
      <w:rPr>
        <w:rFonts w:ascii="Times New Roman" w:hAnsi="Times New Roman" w:cs="Times New Roman"/>
        <w:b/>
        <w:sz w:val="16"/>
        <w:szCs w:val="16"/>
      </w:rPr>
      <w:t>E-mail:</w:t>
    </w:r>
    <w:r w:rsidR="00520151" w:rsidRPr="00707C76">
      <w:rPr>
        <w:rFonts w:ascii="Times New Roman" w:hAnsi="Times New Roman" w:cs="Times New Roman"/>
        <w:b/>
        <w:sz w:val="16"/>
        <w:szCs w:val="16"/>
      </w:rPr>
      <w:tab/>
    </w:r>
    <w:hyperlink r:id="rId1" w:history="1">
      <w:r w:rsidRPr="00B62517">
        <w:rPr>
          <w:rStyle w:val="Hyperlnk"/>
          <w:rFonts w:ascii="Times New Roman" w:hAnsi="Times New Roman" w:cs="Times New Roman"/>
          <w:b/>
        </w:rPr>
        <w:t>info@dafab.se</w:t>
      </w:r>
    </w:hyperlink>
    <w:r>
      <w:rPr>
        <w:rFonts w:ascii="Times New Roman" w:hAnsi="Times New Roman" w:cs="Times New Roman"/>
        <w:b/>
      </w:rPr>
      <w:tab/>
    </w:r>
  </w:p>
  <w:p w14:paraId="04AC45F7" w14:textId="77777777" w:rsidR="00573FDC" w:rsidRPr="00707C76" w:rsidRDefault="00573FDC" w:rsidP="00573FDC">
    <w:pPr>
      <w:pStyle w:val="Sidfot"/>
      <w:tabs>
        <w:tab w:val="clear" w:pos="4536"/>
        <w:tab w:val="clear" w:pos="9072"/>
        <w:tab w:val="left" w:pos="1418"/>
        <w:tab w:val="left" w:pos="4395"/>
        <w:tab w:val="left" w:pos="5245"/>
        <w:tab w:val="left" w:pos="7088"/>
        <w:tab w:val="right" w:pos="8505"/>
      </w:tabs>
      <w:ind w:left="-567" w:firstLine="567"/>
      <w:rPr>
        <w:rFonts w:ascii="Times New Roman" w:hAnsi="Times New Roman" w:cs="Times New Roman"/>
        <w:b/>
        <w:sz w:val="16"/>
        <w:szCs w:val="16"/>
      </w:rPr>
    </w:pPr>
    <w:r w:rsidRPr="00707C76">
      <w:rPr>
        <w:rFonts w:ascii="Times New Roman" w:hAnsi="Times New Roman" w:cs="Times New Roman"/>
        <w:b/>
        <w:sz w:val="16"/>
        <w:szCs w:val="16"/>
      </w:rPr>
      <w:t>291 31 Kristianstad</w:t>
    </w:r>
    <w:r w:rsidRPr="00707C76">
      <w:rPr>
        <w:rFonts w:ascii="Times New Roman" w:hAnsi="Times New Roman" w:cs="Times New Roman"/>
        <w:b/>
        <w:sz w:val="16"/>
        <w:szCs w:val="16"/>
      </w:rPr>
      <w:tab/>
    </w:r>
    <w:r>
      <w:rPr>
        <w:rFonts w:ascii="Times New Roman" w:hAnsi="Times New Roman" w:cs="Times New Roman"/>
        <w:b/>
        <w:sz w:val="16"/>
        <w:szCs w:val="16"/>
      </w:rPr>
      <w:tab/>
    </w:r>
    <w:r w:rsidR="00520151" w:rsidRPr="00707C76">
      <w:rPr>
        <w:rFonts w:ascii="Times New Roman" w:hAnsi="Times New Roman" w:cs="Times New Roman"/>
        <w:b/>
        <w:sz w:val="16"/>
        <w:szCs w:val="16"/>
      </w:rPr>
      <w:t>Internet:</w:t>
    </w:r>
    <w:r w:rsidR="00520151" w:rsidRPr="00707C76">
      <w:rPr>
        <w:rFonts w:ascii="Times New Roman" w:hAnsi="Times New Roman" w:cs="Times New Roman"/>
        <w:b/>
        <w:sz w:val="16"/>
        <w:szCs w:val="16"/>
      </w:rPr>
      <w:tab/>
    </w:r>
    <w:r w:rsidR="00520151" w:rsidRPr="00707C76">
      <w:rPr>
        <w:rFonts w:ascii="Times New Roman" w:hAnsi="Times New Roman" w:cs="Times New Roman"/>
        <w:b/>
      </w:rPr>
      <w:t>www.dafab.se</w:t>
    </w:r>
    <w:r w:rsidR="000849CD" w:rsidRPr="00707C76">
      <w:rPr>
        <w:rFonts w:ascii="Times New Roman" w:hAnsi="Times New Roman" w:cs="Times New Roman"/>
        <w:b/>
        <w:sz w:val="16"/>
        <w:szCs w:val="16"/>
      </w:rPr>
      <w:tab/>
    </w:r>
  </w:p>
  <w:p w14:paraId="6004B4E0" w14:textId="77777777" w:rsidR="003A14E4" w:rsidRPr="00707C76" w:rsidRDefault="00520151" w:rsidP="000849CD">
    <w:pPr>
      <w:pStyle w:val="Sidfot"/>
      <w:tabs>
        <w:tab w:val="clear" w:pos="4536"/>
        <w:tab w:val="left" w:pos="1418"/>
        <w:tab w:val="left" w:pos="4395"/>
        <w:tab w:val="left" w:pos="5245"/>
        <w:tab w:val="left" w:pos="7088"/>
      </w:tabs>
      <w:ind w:left="-567" w:firstLine="567"/>
      <w:rPr>
        <w:rFonts w:ascii="Times New Roman" w:hAnsi="Times New Roman" w:cs="Times New Roman"/>
        <w:b/>
        <w:sz w:val="16"/>
        <w:szCs w:val="16"/>
      </w:rPr>
    </w:pPr>
    <w:r w:rsidRPr="00707C76">
      <w:rPr>
        <w:rFonts w:ascii="Times New Roman" w:hAnsi="Times New Roman" w:cs="Times New Roman"/>
        <w:b/>
        <w:sz w:val="16"/>
        <w:szCs w:val="16"/>
      </w:rPr>
      <w:tab/>
    </w:r>
    <w:r w:rsidR="003A14E4" w:rsidRPr="00707C76">
      <w:rPr>
        <w:rFonts w:ascii="Times New Roman" w:hAnsi="Times New Roman" w:cs="Times New Roman"/>
        <w:b/>
        <w:sz w:val="16"/>
        <w:szCs w:val="16"/>
      </w:rPr>
      <w:tab/>
    </w:r>
    <w:r w:rsidR="00573FDC">
      <w:rPr>
        <w:rFonts w:ascii="Times New Roman" w:hAnsi="Times New Roman" w:cs="Times New Roman"/>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2502" w14:textId="77777777" w:rsidR="00743A5A" w:rsidRDefault="00743A5A" w:rsidP="003A14E4">
      <w:r>
        <w:separator/>
      </w:r>
    </w:p>
  </w:footnote>
  <w:footnote w:type="continuationSeparator" w:id="0">
    <w:p w14:paraId="5956E199" w14:textId="77777777" w:rsidR="00743A5A" w:rsidRDefault="00743A5A" w:rsidP="003A1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39FB" w14:textId="77777777" w:rsidR="000849CD" w:rsidRDefault="00D1787F" w:rsidP="000849CD">
    <w:pPr>
      <w:pStyle w:val="Sidhuvud"/>
      <w:jc w:val="center"/>
    </w:pPr>
    <w:r>
      <w:rPr>
        <w:noProof/>
        <w:lang w:eastAsia="sv-SE"/>
      </w:rPr>
      <w:drawing>
        <wp:inline distT="0" distB="0" distL="0" distR="0" wp14:anchorId="1F74B853" wp14:editId="5BD007C4">
          <wp:extent cx="2171922" cy="1111512"/>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119" cy="1111613"/>
                  </a:xfrm>
                  <a:prstGeom prst="rect">
                    <a:avLst/>
                  </a:prstGeom>
                  <a:noFill/>
                  <a:ln>
                    <a:noFill/>
                  </a:ln>
                </pic:spPr>
              </pic:pic>
            </a:graphicData>
          </a:graphic>
        </wp:inline>
      </w:drawing>
    </w:r>
  </w:p>
  <w:p w14:paraId="2D3B2B0D" w14:textId="77777777" w:rsidR="00C62D94" w:rsidRDefault="00C62D94" w:rsidP="000849CD">
    <w:pPr>
      <w:pStyle w:val="Sidhuvud"/>
      <w:jc w:val="center"/>
    </w:pPr>
  </w:p>
  <w:p w14:paraId="51EF5588" w14:textId="77777777" w:rsidR="00C62D94" w:rsidRDefault="00C62D94" w:rsidP="000849CD">
    <w:pPr>
      <w:pStyle w:val="Sidhuvud"/>
      <w:jc w:val="center"/>
    </w:pPr>
  </w:p>
  <w:p w14:paraId="65B12B01" w14:textId="77777777" w:rsidR="00C62D94" w:rsidRDefault="00C62D94" w:rsidP="000849CD">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6159F"/>
    <w:multiLevelType w:val="hybridMultilevel"/>
    <w:tmpl w:val="595A6D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ACA16FF"/>
    <w:multiLevelType w:val="hybridMultilevel"/>
    <w:tmpl w:val="E6BEA218"/>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num w:numId="1" w16cid:durableId="60098667">
    <w:abstractNumId w:val="0"/>
  </w:num>
  <w:num w:numId="2" w16cid:durableId="464353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6BC"/>
    <w:rsid w:val="00021831"/>
    <w:rsid w:val="000637AA"/>
    <w:rsid w:val="00081177"/>
    <w:rsid w:val="000849CD"/>
    <w:rsid w:val="00092666"/>
    <w:rsid w:val="000B3C7A"/>
    <w:rsid w:val="000D0253"/>
    <w:rsid w:val="000D42D7"/>
    <w:rsid w:val="000E7B12"/>
    <w:rsid w:val="000F0706"/>
    <w:rsid w:val="000F39C4"/>
    <w:rsid w:val="000F5532"/>
    <w:rsid w:val="000F6ACD"/>
    <w:rsid w:val="00107332"/>
    <w:rsid w:val="001269EB"/>
    <w:rsid w:val="00134100"/>
    <w:rsid w:val="001543D5"/>
    <w:rsid w:val="00155E91"/>
    <w:rsid w:val="00250839"/>
    <w:rsid w:val="002C4A2C"/>
    <w:rsid w:val="002D786A"/>
    <w:rsid w:val="00312808"/>
    <w:rsid w:val="003514E5"/>
    <w:rsid w:val="00381AE0"/>
    <w:rsid w:val="00383E13"/>
    <w:rsid w:val="0038678A"/>
    <w:rsid w:val="003A14E4"/>
    <w:rsid w:val="003D04FD"/>
    <w:rsid w:val="003D5869"/>
    <w:rsid w:val="003E2404"/>
    <w:rsid w:val="003F5389"/>
    <w:rsid w:val="00403044"/>
    <w:rsid w:val="00455D6B"/>
    <w:rsid w:val="0045691E"/>
    <w:rsid w:val="00475AD5"/>
    <w:rsid w:val="004A0683"/>
    <w:rsid w:val="004B2AF6"/>
    <w:rsid w:val="00515504"/>
    <w:rsid w:val="00520151"/>
    <w:rsid w:val="00573FDC"/>
    <w:rsid w:val="00586050"/>
    <w:rsid w:val="005C3345"/>
    <w:rsid w:val="005D6160"/>
    <w:rsid w:val="00652BA3"/>
    <w:rsid w:val="00662CC9"/>
    <w:rsid w:val="0066551E"/>
    <w:rsid w:val="00671EB0"/>
    <w:rsid w:val="00707C76"/>
    <w:rsid w:val="00716776"/>
    <w:rsid w:val="0072120C"/>
    <w:rsid w:val="00737672"/>
    <w:rsid w:val="00743A5A"/>
    <w:rsid w:val="00752C11"/>
    <w:rsid w:val="007C2982"/>
    <w:rsid w:val="007E6978"/>
    <w:rsid w:val="008069C7"/>
    <w:rsid w:val="00810D37"/>
    <w:rsid w:val="00810DE5"/>
    <w:rsid w:val="00866E07"/>
    <w:rsid w:val="00875114"/>
    <w:rsid w:val="00882998"/>
    <w:rsid w:val="0089403D"/>
    <w:rsid w:val="00897FDB"/>
    <w:rsid w:val="008A0F79"/>
    <w:rsid w:val="008A4E9F"/>
    <w:rsid w:val="008E1526"/>
    <w:rsid w:val="008E3E06"/>
    <w:rsid w:val="008E50A4"/>
    <w:rsid w:val="00906C2C"/>
    <w:rsid w:val="00927721"/>
    <w:rsid w:val="00932F04"/>
    <w:rsid w:val="00935013"/>
    <w:rsid w:val="00940B16"/>
    <w:rsid w:val="00976467"/>
    <w:rsid w:val="009D520D"/>
    <w:rsid w:val="00A00F1F"/>
    <w:rsid w:val="00A07F71"/>
    <w:rsid w:val="00A12277"/>
    <w:rsid w:val="00AA7CAB"/>
    <w:rsid w:val="00AE31F9"/>
    <w:rsid w:val="00AF3597"/>
    <w:rsid w:val="00AF4D51"/>
    <w:rsid w:val="00B00480"/>
    <w:rsid w:val="00B02861"/>
    <w:rsid w:val="00B401EA"/>
    <w:rsid w:val="00B544DA"/>
    <w:rsid w:val="00BB306B"/>
    <w:rsid w:val="00BC1009"/>
    <w:rsid w:val="00BC1D8D"/>
    <w:rsid w:val="00BC2826"/>
    <w:rsid w:val="00C16AE2"/>
    <w:rsid w:val="00C24F0E"/>
    <w:rsid w:val="00C27938"/>
    <w:rsid w:val="00C328FF"/>
    <w:rsid w:val="00C62D94"/>
    <w:rsid w:val="00D15E4E"/>
    <w:rsid w:val="00D1787F"/>
    <w:rsid w:val="00D17A27"/>
    <w:rsid w:val="00D24C47"/>
    <w:rsid w:val="00D86DAE"/>
    <w:rsid w:val="00E00EDD"/>
    <w:rsid w:val="00E23D97"/>
    <w:rsid w:val="00E40E36"/>
    <w:rsid w:val="00E45813"/>
    <w:rsid w:val="00E6586A"/>
    <w:rsid w:val="00E746BC"/>
    <w:rsid w:val="00EB5259"/>
    <w:rsid w:val="00EC7BE2"/>
    <w:rsid w:val="00EE0D24"/>
    <w:rsid w:val="00F30082"/>
    <w:rsid w:val="00F441F2"/>
    <w:rsid w:val="00F658B2"/>
    <w:rsid w:val="00F75F46"/>
    <w:rsid w:val="00FD43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FD93"/>
  <w15:docId w15:val="{1F9F9A1E-EDE6-4151-B28D-9A2DF865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6BC"/>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uiPriority w:val="9"/>
    <w:qFormat/>
    <w:rsid w:val="00B0048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A14E4"/>
    <w:pPr>
      <w:tabs>
        <w:tab w:val="center" w:pos="4536"/>
        <w:tab w:val="right" w:pos="9072"/>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3A14E4"/>
  </w:style>
  <w:style w:type="paragraph" w:styleId="Sidfot">
    <w:name w:val="footer"/>
    <w:basedOn w:val="Normal"/>
    <w:link w:val="SidfotChar"/>
    <w:uiPriority w:val="99"/>
    <w:unhideWhenUsed/>
    <w:rsid w:val="003A14E4"/>
    <w:pPr>
      <w:tabs>
        <w:tab w:val="center" w:pos="4536"/>
        <w:tab w:val="right" w:pos="9072"/>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3A14E4"/>
  </w:style>
  <w:style w:type="character" w:styleId="Hyperlnk">
    <w:name w:val="Hyperlink"/>
    <w:basedOn w:val="Standardstycketeckensnitt"/>
    <w:uiPriority w:val="99"/>
    <w:unhideWhenUsed/>
    <w:rsid w:val="000849CD"/>
    <w:rPr>
      <w:color w:val="0000FF" w:themeColor="hyperlink"/>
      <w:u w:val="single"/>
    </w:rPr>
  </w:style>
  <w:style w:type="paragraph" w:styleId="Ballongtext">
    <w:name w:val="Balloon Text"/>
    <w:basedOn w:val="Normal"/>
    <w:link w:val="BallongtextChar"/>
    <w:uiPriority w:val="99"/>
    <w:semiHidden/>
    <w:unhideWhenUsed/>
    <w:rsid w:val="00D1787F"/>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D1787F"/>
    <w:rPr>
      <w:rFonts w:ascii="Tahoma" w:hAnsi="Tahoma" w:cs="Tahoma"/>
      <w:sz w:val="16"/>
      <w:szCs w:val="16"/>
    </w:rPr>
  </w:style>
  <w:style w:type="paragraph" w:styleId="Liststycke">
    <w:name w:val="List Paragraph"/>
    <w:basedOn w:val="Normal"/>
    <w:uiPriority w:val="34"/>
    <w:qFormat/>
    <w:rsid w:val="0072120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Rubrik1Char">
    <w:name w:val="Rubrik 1 Char"/>
    <w:basedOn w:val="Standardstycketeckensnitt"/>
    <w:link w:val="Rubrik1"/>
    <w:uiPriority w:val="9"/>
    <w:rsid w:val="00B00480"/>
    <w:rPr>
      <w:rFonts w:asciiTheme="majorHAnsi" w:eastAsiaTheme="majorEastAsia" w:hAnsiTheme="majorHAnsi" w:cstheme="majorBidi"/>
      <w:b/>
      <w:bCs/>
      <w:color w:val="365F91" w:themeColor="accent1" w:themeShade="BF"/>
      <w:sz w:val="28"/>
      <w:szCs w:val="28"/>
    </w:rPr>
  </w:style>
  <w:style w:type="character" w:styleId="AnvndHyperlnk">
    <w:name w:val="FollowedHyperlink"/>
    <w:basedOn w:val="Standardstycketeckensnitt"/>
    <w:uiPriority w:val="99"/>
    <w:semiHidden/>
    <w:unhideWhenUsed/>
    <w:rsid w:val="000F6ACD"/>
    <w:rPr>
      <w:color w:val="800080" w:themeColor="followedHyperlink"/>
      <w:u w:val="single"/>
    </w:rPr>
  </w:style>
  <w:style w:type="character" w:styleId="Olstomnmnande">
    <w:name w:val="Unresolved Mention"/>
    <w:basedOn w:val="Standardstycketeckensnitt"/>
    <w:uiPriority w:val="99"/>
    <w:semiHidden/>
    <w:unhideWhenUsed/>
    <w:rsid w:val="00456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hallningen-kristianstad.s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tjanster.kristianstad.se/oversikt/overview/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fab.se" TargetMode="External"/><Relationship Id="rId5" Type="http://schemas.openxmlformats.org/officeDocument/2006/relationships/numbering" Target="numbering.xml"/><Relationship Id="rId15" Type="http://schemas.openxmlformats.org/officeDocument/2006/relationships/hyperlink" Target="http://www.tele2.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4energi.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dafab.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Fastigheter\F&#246;retagsbrev_grun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84A57D8369AC7448E4E9441A3E7C475" ma:contentTypeVersion="18" ma:contentTypeDescription="Skapa ett nytt dokument." ma:contentTypeScope="" ma:versionID="360c8c8d1f5516eb80ea0ba563919dc7">
  <xsd:schema xmlns:xsd="http://www.w3.org/2001/XMLSchema" xmlns:xs="http://www.w3.org/2001/XMLSchema" xmlns:p="http://schemas.microsoft.com/office/2006/metadata/properties" xmlns:ns2="f53da832-8c89-45e8-8088-feea552dfaf3" xmlns:ns3="dae34a7b-4ec6-43fd-8774-3aa8ecadde9a" targetNamespace="http://schemas.microsoft.com/office/2006/metadata/properties" ma:root="true" ma:fieldsID="128da2378b2fc24a08c55da507e20e88" ns2:_="" ns3:_="">
    <xsd:import namespace="f53da832-8c89-45e8-8088-feea552dfaf3"/>
    <xsd:import namespace="dae34a7b-4ec6-43fd-8774-3aa8ecadd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da832-8c89-45e8-8088-feea552df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fbd17d9-54d6-4bec-a7b6-c7ae8d674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34a7b-4ec6-43fd-8774-3aa8ecadde9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902ad0d-6ab6-42b1-8096-a29209bf9498}" ma:internalName="TaxCatchAll" ma:showField="CatchAllData" ma:web="dae34a7b-4ec6-43fd-8774-3aa8ecadde9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3da832-8c89-45e8-8088-feea552dfaf3">
      <Terms xmlns="http://schemas.microsoft.com/office/infopath/2007/PartnerControls"/>
    </lcf76f155ced4ddcb4097134ff3c332f>
    <TaxCatchAll xmlns="dae34a7b-4ec6-43fd-8774-3aa8ecadde9a" xsi:nil="true"/>
  </documentManagement>
</p:properties>
</file>

<file path=customXml/itemProps1.xml><?xml version="1.0" encoding="utf-8"?>
<ds:datastoreItem xmlns:ds="http://schemas.openxmlformats.org/officeDocument/2006/customXml" ds:itemID="{F66E0C2A-5C03-4E1F-A0BF-DE30FECDAA17}">
  <ds:schemaRefs>
    <ds:schemaRef ds:uri="http://schemas.openxmlformats.org/officeDocument/2006/bibliography"/>
  </ds:schemaRefs>
</ds:datastoreItem>
</file>

<file path=customXml/itemProps2.xml><?xml version="1.0" encoding="utf-8"?>
<ds:datastoreItem xmlns:ds="http://schemas.openxmlformats.org/officeDocument/2006/customXml" ds:itemID="{7EFFE46F-9183-45E3-AA77-6BA5DF1E6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da832-8c89-45e8-8088-feea552dfaf3"/>
    <ds:schemaRef ds:uri="dae34a7b-4ec6-43fd-8774-3aa8ecadd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1F039-71F0-4D8C-BF2B-FA4480035CE7}">
  <ds:schemaRefs>
    <ds:schemaRef ds:uri="http://schemas.microsoft.com/sharepoint/v3/contenttype/forms"/>
  </ds:schemaRefs>
</ds:datastoreItem>
</file>

<file path=customXml/itemProps4.xml><?xml version="1.0" encoding="utf-8"?>
<ds:datastoreItem xmlns:ds="http://schemas.openxmlformats.org/officeDocument/2006/customXml" ds:itemID="{8B131F77-D8AD-4409-BCF1-94BF3F444C7D}">
  <ds:schemaRefs>
    <ds:schemaRef ds:uri="http://schemas.microsoft.com/office/2006/metadata/properties"/>
    <ds:schemaRef ds:uri="http://schemas.microsoft.com/office/infopath/2007/PartnerControls"/>
    <ds:schemaRef ds:uri="f53da832-8c89-45e8-8088-feea552dfaf3"/>
    <ds:schemaRef ds:uri="dae34a7b-4ec6-43fd-8774-3aa8ecadde9a"/>
  </ds:schemaRefs>
</ds:datastoreItem>
</file>

<file path=docProps/app.xml><?xml version="1.0" encoding="utf-8"?>
<Properties xmlns="http://schemas.openxmlformats.org/officeDocument/2006/extended-properties" xmlns:vt="http://schemas.openxmlformats.org/officeDocument/2006/docPropsVTypes">
  <Template>Företagsbrev_grund.dotx</Template>
  <TotalTime>117</TotalTime>
  <Pages>2</Pages>
  <Words>429</Words>
  <Characters>2276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Madeleine Björnberg</cp:lastModifiedBy>
  <cp:revision>35</cp:revision>
  <cp:lastPrinted>2021-10-21T07:16:00Z</cp:lastPrinted>
  <dcterms:created xsi:type="dcterms:W3CDTF">2017-06-20T12:28:00Z</dcterms:created>
  <dcterms:modified xsi:type="dcterms:W3CDTF">2025-03-14T10:00:00Z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0x010100E84A57D8369AC7448E4E9441A3E7C475</vt:lpwstr>
  </property>
  <property fmtid="{D5CDD505-2E9C-101B-9397-08002B2CF9AE}" pid="3" name="MediaServiceImageTags">
    <vt:lpwstr/>
  </property>
</Properties>
</file>